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2D06C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7850F344" w:rsidR="004B553E" w:rsidRPr="0017531F" w:rsidRDefault="001D0FD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41A52776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E21F21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E21F21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0986D3C1" w:rsidR="004B553E" w:rsidRPr="0017531F" w:rsidRDefault="001D0FD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D0FDA">
              <w:rPr>
                <w:rFonts w:ascii="Merriweather" w:hAnsi="Merriweather" w:cs="Times New Roman"/>
                <w:b/>
                <w:sz w:val="18"/>
                <w:szCs w:val="18"/>
              </w:rPr>
              <w:t>Umjetnost renesanse 1, PUD 403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4F09D61" w:rsidR="004B553E" w:rsidRPr="0017531F" w:rsidRDefault="001D0FD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38C22F00" w:rsidR="004B553E" w:rsidRPr="0017531F" w:rsidRDefault="001D0FD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D0FDA">
              <w:rPr>
                <w:rFonts w:ascii="Merriweather" w:hAnsi="Merriweather" w:cs="Times New Roman"/>
                <w:b/>
                <w:sz w:val="18"/>
                <w:szCs w:val="18"/>
              </w:rPr>
              <w:t>Preddiplomski dvopredmetni sveučilišni studij povijesti umjetnosti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6D5B327" w:rsidR="004B553E" w:rsidRPr="0017531F" w:rsidRDefault="0050708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F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50708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50708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50708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4ED6CE86" w:rsidR="004B553E" w:rsidRPr="0017531F" w:rsidRDefault="0050708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F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509BE92" w:rsidR="004B553E" w:rsidRPr="0017531F" w:rsidRDefault="0050708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F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50708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50708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50708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50708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692832B9" w:rsidR="004B553E" w:rsidRPr="0017531F" w:rsidRDefault="0050708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F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50708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50708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50708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0B61EEE0" w:rsidR="004B553E" w:rsidRPr="0017531F" w:rsidRDefault="0050708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F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50708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50708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2896E465" w:rsidR="00393964" w:rsidRPr="0017531F" w:rsidRDefault="0050708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F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507083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50708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50708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50708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2D21222" w14:textId="3863B590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  <w:r w:rsidR="001D0FDA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30</w:t>
            </w:r>
          </w:p>
        </w:tc>
        <w:tc>
          <w:tcPr>
            <w:tcW w:w="416" w:type="dxa"/>
            <w:gridSpan w:val="2"/>
          </w:tcPr>
          <w:p w14:paraId="600E91B2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5" w:type="dxa"/>
            <w:gridSpan w:val="4"/>
          </w:tcPr>
          <w:p w14:paraId="29F8305C" w14:textId="7A577E0F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  <w:r w:rsidR="001D0FDA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15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5815BF2B" w:rsidR="00453362" w:rsidRPr="0017531F" w:rsidRDefault="0050708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F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5C965768" w14:textId="77777777" w:rsidR="00453362" w:rsidRDefault="00B47845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prostorije Odjela, terenska nastava</w:t>
            </w:r>
          </w:p>
          <w:p w14:paraId="7C1ED737" w14:textId="6B1289E0" w:rsidR="00507083" w:rsidRPr="0017531F" w:rsidRDefault="0050708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termin upisati naknadno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2B19CD5" w:rsidR="00453362" w:rsidRPr="0017531F" w:rsidRDefault="001D0FD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2ADB9E77" w:rsidR="00453362" w:rsidRPr="0017531F" w:rsidRDefault="003657D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3. 10. 2023.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2B9CDD3F" w:rsidR="00453362" w:rsidRPr="0017531F" w:rsidRDefault="003657D9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26. 1. 2024.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38DC37F" w:rsidR="00453362" w:rsidRPr="0017531F" w:rsidRDefault="001D0F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Laris Borić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4E9E6D0F" w:rsidR="00453362" w:rsidRPr="0017531F" w:rsidRDefault="0050708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E21F21" w:rsidRPr="006849A7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lboric@unizd.hr</w:t>
              </w:r>
            </w:hyperlink>
            <w:r w:rsidR="00E21F2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4191F4E" w14:textId="6D0D57B3" w:rsidR="00322368" w:rsidRDefault="00507083" w:rsidP="00322368">
            <w:pPr>
              <w:pStyle w:val="ListParagraph"/>
              <w:numPr>
                <w:ilvl w:val="0"/>
                <w:numId w:val="1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Termin naknadno</w:t>
            </w:r>
          </w:p>
          <w:p w14:paraId="784ABAC2" w14:textId="263C4CAA" w:rsidR="00785E0B" w:rsidRPr="00322368" w:rsidRDefault="00322368" w:rsidP="00322368">
            <w:pPr>
              <w:pStyle w:val="ListParagraph"/>
              <w:numPr>
                <w:ilvl w:val="0"/>
                <w:numId w:val="1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22368">
              <w:rPr>
                <w:rFonts w:ascii="Merriweather" w:hAnsi="Merriweather" w:cs="Times New Roman"/>
                <w:sz w:val="16"/>
                <w:szCs w:val="16"/>
              </w:rPr>
              <w:t>e-</w:t>
            </w:r>
            <w:r w:rsidR="00563F5C" w:rsidRPr="00322368">
              <w:rPr>
                <w:rFonts w:ascii="Merriweather" w:hAnsi="Merriweather" w:cs="Times New Roman"/>
                <w:sz w:val="16"/>
                <w:szCs w:val="16"/>
              </w:rPr>
              <w:t>konzultacije</w:t>
            </w:r>
            <w:r w:rsidRPr="00322368">
              <w:rPr>
                <w:rFonts w:ascii="Merriweather" w:hAnsi="Merriweather" w:cs="Times New Roman"/>
                <w:sz w:val="16"/>
                <w:szCs w:val="16"/>
              </w:rPr>
              <w:t xml:space="preserve"> na MS Teams platformi po potrebi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46749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246749" w:rsidRPr="0017531F" w:rsidRDefault="00246749" w:rsidP="0024674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5CAAB05E" w:rsidR="00246749" w:rsidRPr="0017531F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 xml:space="preserve">Nikola Zmijarević, mag. </w:t>
            </w:r>
            <w:proofErr w:type="spellStart"/>
            <w:r>
              <w:rPr>
                <w:rFonts w:ascii="Merriweather" w:hAnsi="Merriweather"/>
                <w:sz w:val="16"/>
                <w:szCs w:val="16"/>
              </w:rPr>
              <w:t>hist</w:t>
            </w:r>
            <w:proofErr w:type="spellEnd"/>
            <w:r>
              <w:rPr>
                <w:rFonts w:ascii="Merriweather" w:hAnsi="Merriweather"/>
                <w:sz w:val="16"/>
                <w:szCs w:val="16"/>
              </w:rPr>
              <w:t>. art.</w:t>
            </w:r>
          </w:p>
        </w:tc>
      </w:tr>
      <w:tr w:rsidR="00246749" w:rsidRPr="0017531F" w14:paraId="20C686C1" w14:textId="77777777" w:rsidTr="00724622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246749" w:rsidRPr="0017531F" w:rsidRDefault="00246749" w:rsidP="0024674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1B3CF951" w:rsidR="00246749" w:rsidRPr="0017531F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nzmijarev@gmail.com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  <w:vAlign w:val="center"/>
          </w:tcPr>
          <w:p w14:paraId="639E3BA6" w14:textId="51B90290" w:rsidR="00246749" w:rsidRPr="0017531F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proofErr w:type="spellStart"/>
            <w:r w:rsidRPr="008B2A97">
              <w:rPr>
                <w:rFonts w:ascii="Merriweather" w:hAnsi="Merriweather"/>
                <w:b/>
                <w:sz w:val="16"/>
                <w:szCs w:val="16"/>
              </w:rPr>
              <w:t>Consultation</w:t>
            </w:r>
            <w:proofErr w:type="spellEnd"/>
            <w:r w:rsidRPr="008B2A97">
              <w:rPr>
                <w:rFonts w:ascii="Merriweather" w:hAnsi="Merriweather"/>
                <w:b/>
                <w:sz w:val="16"/>
                <w:szCs w:val="16"/>
              </w:rPr>
              <w:t xml:space="preserve"> </w:t>
            </w:r>
            <w:proofErr w:type="spellStart"/>
            <w:r w:rsidRPr="008B2A97">
              <w:rPr>
                <w:rFonts w:ascii="Merriweather" w:hAnsi="Merriweather"/>
                <w:b/>
                <w:sz w:val="16"/>
                <w:szCs w:val="16"/>
              </w:rPr>
              <w:t>hours</w:t>
            </w:r>
            <w:proofErr w:type="spellEnd"/>
          </w:p>
        </w:tc>
        <w:tc>
          <w:tcPr>
            <w:tcW w:w="2290" w:type="dxa"/>
            <w:gridSpan w:val="9"/>
            <w:vAlign w:val="center"/>
          </w:tcPr>
          <w:p w14:paraId="486333C9" w14:textId="77777777" w:rsidR="00246749" w:rsidRPr="0017531F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46749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246749" w:rsidRPr="0017531F" w:rsidRDefault="00246749" w:rsidP="0024674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246749" w:rsidRPr="0017531F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46749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246749" w:rsidRPr="0017531F" w:rsidRDefault="00246749" w:rsidP="0024674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246749" w:rsidRPr="0017531F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246749" w:rsidRPr="0017531F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246749" w:rsidRPr="0017531F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46749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246749" w:rsidRPr="0017531F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46749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246749" w:rsidRPr="0017531F" w:rsidRDefault="00246749" w:rsidP="0024674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1CAFCAB7" w:rsidR="00246749" w:rsidRPr="0017531F" w:rsidRDefault="00507083" w:rsidP="0024674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274FAF0" w:rsidR="00246749" w:rsidRPr="0017531F" w:rsidRDefault="00507083" w:rsidP="0024674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246749" w:rsidRPr="0017531F" w:rsidRDefault="00507083" w:rsidP="0024674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246749" w:rsidRPr="0017531F" w:rsidRDefault="00507083" w:rsidP="0024674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01642E38" w:rsidR="00246749" w:rsidRPr="0017531F" w:rsidRDefault="00507083" w:rsidP="0024674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246749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246749" w:rsidRPr="0017531F" w:rsidRDefault="00246749" w:rsidP="0024674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2F1E20E" w:rsidR="00246749" w:rsidRPr="0017531F" w:rsidRDefault="00507083" w:rsidP="0024674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246749" w:rsidRPr="0017531F" w:rsidRDefault="00507083" w:rsidP="0024674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246749" w:rsidRPr="0017531F" w:rsidRDefault="00507083" w:rsidP="0024674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246749" w:rsidRPr="0017531F" w:rsidRDefault="00507083" w:rsidP="0024674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246749" w:rsidRPr="0017531F" w:rsidRDefault="00507083" w:rsidP="0024674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246749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246749" w:rsidRPr="0017531F" w:rsidRDefault="00246749" w:rsidP="0024674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1E5B52D" w14:textId="4431BFDB" w:rsidR="00246749" w:rsidRPr="00AB0327" w:rsidRDefault="00246749" w:rsidP="00246749">
            <w:pPr>
              <w:pStyle w:val="ListParagraph"/>
              <w:numPr>
                <w:ilvl w:val="0"/>
                <w:numId w:val="1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B0327">
              <w:rPr>
                <w:rFonts w:ascii="Merriweather" w:hAnsi="Merriweather" w:cs="Times New Roman"/>
                <w:sz w:val="16"/>
                <w:szCs w:val="16"/>
              </w:rPr>
              <w:t>moći identificirati temeljne karakteristike stila verbalizirajući zaključke na temelju analize likovnog materijala</w:t>
            </w:r>
          </w:p>
          <w:p w14:paraId="6464300D" w14:textId="65A9422E" w:rsidR="00246749" w:rsidRPr="00AB0327" w:rsidRDefault="00246749" w:rsidP="00246749">
            <w:pPr>
              <w:pStyle w:val="ListParagraph"/>
              <w:numPr>
                <w:ilvl w:val="0"/>
                <w:numId w:val="1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B0327">
              <w:rPr>
                <w:rFonts w:ascii="Merriweather" w:hAnsi="Merriweather" w:cs="Times New Roman"/>
                <w:sz w:val="16"/>
                <w:szCs w:val="16"/>
              </w:rPr>
              <w:t>uspješno analizirati i kritički prosuđivati arhitektonska i djela likovne kulture rane renesanse uz primjenu znanja i vještina stečenih na prethodnim semestrima studija</w:t>
            </w:r>
          </w:p>
          <w:p w14:paraId="72943F1C" w14:textId="312994BD" w:rsidR="00246749" w:rsidRPr="00AB0327" w:rsidRDefault="00246749" w:rsidP="00246749">
            <w:pPr>
              <w:pStyle w:val="ListParagraph"/>
              <w:numPr>
                <w:ilvl w:val="0"/>
                <w:numId w:val="1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B0327">
              <w:rPr>
                <w:rFonts w:ascii="Merriweather" w:hAnsi="Merriweather" w:cs="Times New Roman"/>
                <w:sz w:val="16"/>
                <w:szCs w:val="16"/>
              </w:rPr>
              <w:t>zorno klasificirati građu u opisne kategorije</w:t>
            </w:r>
          </w:p>
          <w:p w14:paraId="13E2A08B" w14:textId="456DAB0E" w:rsidR="00246749" w:rsidRPr="00AB0327" w:rsidRDefault="00246749" w:rsidP="00246749">
            <w:pPr>
              <w:pStyle w:val="ListParagraph"/>
              <w:numPr>
                <w:ilvl w:val="0"/>
                <w:numId w:val="1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AB0327">
              <w:rPr>
                <w:rFonts w:ascii="Merriweather" w:hAnsi="Merriweather" w:cs="Times New Roman"/>
                <w:sz w:val="16"/>
                <w:szCs w:val="16"/>
              </w:rPr>
              <w:t>moći samostalno pripremiti odabranu temu seminarskoga rada, koristeći unaprijed određenu metodologiju, te je naposljetku jasno prezentirati</w:t>
            </w:r>
          </w:p>
        </w:tc>
      </w:tr>
      <w:tr w:rsidR="00246749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246749" w:rsidRPr="0017531F" w:rsidRDefault="00246749" w:rsidP="0024674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C2310B6" w14:textId="4B65052E" w:rsidR="00246749" w:rsidRPr="00AB0327" w:rsidRDefault="00246749" w:rsidP="00246749">
            <w:pPr>
              <w:pStyle w:val="ListParagraph"/>
              <w:numPr>
                <w:ilvl w:val="0"/>
                <w:numId w:val="1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B0327">
              <w:rPr>
                <w:rFonts w:ascii="Merriweather" w:hAnsi="Merriweather" w:cs="Times New Roman"/>
                <w:sz w:val="16"/>
                <w:szCs w:val="16"/>
              </w:rPr>
              <w:t>naučiti identificirati temeljne karakteristike stila u djelima likovnih umjetnosti i arhitekture pojedinog stilskog razdoblja</w:t>
            </w:r>
          </w:p>
          <w:p w14:paraId="47FB37E4" w14:textId="1608642A" w:rsidR="00246749" w:rsidRPr="00AB0327" w:rsidRDefault="00246749" w:rsidP="00246749">
            <w:pPr>
              <w:pStyle w:val="ListParagraph"/>
              <w:numPr>
                <w:ilvl w:val="0"/>
                <w:numId w:val="1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B0327">
              <w:rPr>
                <w:rFonts w:ascii="Merriweather" w:hAnsi="Merriweather" w:cs="Arial"/>
                <w:sz w:val="16"/>
                <w:szCs w:val="16"/>
                <w:shd w:val="clear" w:color="auto" w:fill="FFFFFF"/>
              </w:rPr>
              <w:t>analizirati i kritički interpretirati određeni likovni ili arhitektonski fenomen ili djelo, a zaključke jasno izvesti primjenom osnovnih postulata povijesno -umjetničke metodologije i klasifikacije</w:t>
            </w:r>
          </w:p>
          <w:p w14:paraId="12CA2F78" w14:textId="280E2774" w:rsidR="00246749" w:rsidRPr="00AB0327" w:rsidRDefault="00246749" w:rsidP="00246749">
            <w:pPr>
              <w:pStyle w:val="ListParagraph"/>
              <w:numPr>
                <w:ilvl w:val="0"/>
                <w:numId w:val="1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AB0327">
              <w:rPr>
                <w:rFonts w:ascii="Merriweather" w:hAnsi="Merriweather" w:cs="Times New Roman"/>
                <w:sz w:val="16"/>
                <w:szCs w:val="16"/>
              </w:rPr>
              <w:t>steći vještine prepoznavanja, analiziranja i interpretiranja određenih likovnih ili arhitektonskih fenomena ili djela te primijeniti stečeno znanje u rješavanju istraživačkih problema u stručnim radovima odgovarajuće složenosti</w:t>
            </w:r>
          </w:p>
        </w:tc>
      </w:tr>
      <w:tr w:rsidR="00246749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246749" w:rsidRPr="0017531F" w:rsidRDefault="00246749" w:rsidP="0024674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46749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246749" w:rsidRPr="0017531F" w:rsidRDefault="00246749" w:rsidP="0024674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1E5CD2F" w:rsidR="00246749" w:rsidRPr="0017531F" w:rsidRDefault="00507083" w:rsidP="0024674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246749" w:rsidRPr="0017531F" w:rsidRDefault="00507083" w:rsidP="0024674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246749" w:rsidRPr="0017531F" w:rsidRDefault="00507083" w:rsidP="0024674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5D64A16" w:rsidR="00246749" w:rsidRPr="0017531F" w:rsidRDefault="00507083" w:rsidP="0024674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246749" w:rsidRPr="0017531F" w:rsidRDefault="00507083" w:rsidP="0024674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246749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246749" w:rsidRPr="0017531F" w:rsidRDefault="00246749" w:rsidP="0024674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246749" w:rsidRPr="0017531F" w:rsidRDefault="00507083" w:rsidP="0024674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246749" w:rsidRPr="0017531F" w:rsidRDefault="00507083" w:rsidP="0024674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4B32A599" w:rsidR="00246749" w:rsidRPr="0017531F" w:rsidRDefault="00507083" w:rsidP="0024674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246749" w:rsidRPr="0017531F" w:rsidRDefault="00507083" w:rsidP="0024674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5065F6F7" w:rsidR="00246749" w:rsidRPr="0017531F" w:rsidRDefault="00507083" w:rsidP="0024674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246749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246749" w:rsidRPr="0017531F" w:rsidRDefault="00246749" w:rsidP="0024674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55E7C89F" w:rsidR="00246749" w:rsidRPr="0017531F" w:rsidRDefault="00507083" w:rsidP="0024674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33A33CCA" w:rsidR="00246749" w:rsidRPr="0017531F" w:rsidRDefault="00507083" w:rsidP="0024674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31CD0705" w:rsidR="00246749" w:rsidRPr="0017531F" w:rsidRDefault="00507083" w:rsidP="0024674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246749" w:rsidRPr="0017531F" w:rsidRDefault="00507083" w:rsidP="0024674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246749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246749" w:rsidRPr="0017531F" w:rsidRDefault="00246749" w:rsidP="0024674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42D66709" w:rsidR="00246749" w:rsidRPr="0017531F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ED64DA">
              <w:rPr>
                <w:rFonts w:ascii="Merriweather" w:eastAsia="MS Gothic" w:hAnsi="Merriweather" w:cs="Times New Roman"/>
                <w:sz w:val="16"/>
                <w:szCs w:val="16"/>
              </w:rPr>
              <w:t>Uvjet za pristup ispitu je stjecanje prava na potpis koji se stječe pozitivno ocijenjenim pismenim tekstom seminarskog rada i usmenog izlaganja te urednim pohađanjem nastave prema pravilniku Odjela.</w:t>
            </w:r>
          </w:p>
        </w:tc>
      </w:tr>
      <w:tr w:rsidR="00246749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246749" w:rsidRPr="0017531F" w:rsidRDefault="00246749" w:rsidP="0024674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27A92FCB" w:rsidR="00246749" w:rsidRPr="0017531F" w:rsidRDefault="00507083" w:rsidP="002467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246749" w:rsidRPr="0017531F" w:rsidRDefault="00507083" w:rsidP="002467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23AC8D3" w:rsidR="00246749" w:rsidRPr="0017531F" w:rsidRDefault="00507083" w:rsidP="002467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246749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246749" w:rsidRPr="0017531F" w:rsidRDefault="00246749" w:rsidP="0024674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246749" w:rsidRPr="0017531F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246749" w:rsidRPr="0017531F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246749" w:rsidRPr="0017531F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46749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246749" w:rsidRPr="0017531F" w:rsidRDefault="00246749" w:rsidP="0024674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45B0E343" w:rsidR="00246749" w:rsidRPr="0017531F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D64DA">
              <w:rPr>
                <w:rFonts w:ascii="Merriweather" w:eastAsia="MS Gothic" w:hAnsi="Merriweather" w:cs="Times New Roman"/>
                <w:sz w:val="16"/>
                <w:szCs w:val="16"/>
              </w:rPr>
              <w:t>Ciljevi kolegija su postizanje jasnoga uvida i razumijevanja likovnih odlika, stilskih struktura i transformacija arhitekture i likovnih umjetnosti na tlu Europe, napose italskih prostora tijekom 15. st. te stjecanje vještine kritičkoga sagledavanja ključnih oblikovnih fenomena uz prepoznavanje i mogućnost interpretacije važnijih likovnih i arhitektonskih pojava iz vremena i prostora kojim se kolegij bavi</w:t>
            </w:r>
          </w:p>
        </w:tc>
      </w:tr>
      <w:tr w:rsidR="00246749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246749" w:rsidRPr="0017531F" w:rsidRDefault="00246749" w:rsidP="0024674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23737BB" w14:textId="77777777" w:rsidR="00246749" w:rsidRPr="00ED64DA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ED64D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ARHITEKTURA 15. STOLJEĆA U SREDIŠTIMA HUMANISTIČKE KULTURE</w:t>
            </w:r>
          </w:p>
          <w:p w14:paraId="5B61D5AD" w14:textId="41EFFEE9" w:rsidR="00246749" w:rsidRPr="00ED64DA" w:rsidRDefault="00246749" w:rsidP="00246749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ED64D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Povijesne i kulturne prilike pri pojavi rane renesanse u Firenci</w:t>
            </w:r>
          </w:p>
          <w:p w14:paraId="534F3865" w14:textId="0FEE7303" w:rsidR="00246749" w:rsidRPr="00ED64DA" w:rsidRDefault="00246749" w:rsidP="00246749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ED64D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Firentinska ranorenesansna arhitektura: Filippo Brunelleschi, Michelozzo di Bartolomeo, Leon Battista Alberti, </w:t>
            </w:r>
          </w:p>
          <w:p w14:paraId="21335FC6" w14:textId="7A694386" w:rsidR="00246749" w:rsidRPr="00ED64DA" w:rsidRDefault="00246749" w:rsidP="00246749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ED64D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firentinske palače 15. st.</w:t>
            </w:r>
          </w:p>
          <w:p w14:paraId="4AEDE3AE" w14:textId="5D6818A0" w:rsidR="00246749" w:rsidRPr="00ED64DA" w:rsidRDefault="00246749" w:rsidP="00246749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ED64D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važnije arhitektonske i urbanističke zamisli 15. st. u ostalim sredi≈°tima humanističke kulture: Renovatio urbis u Rimu (stambena i sakralna arhitektura); Urbino  (Vojvodska palača); Venecija (sakralna, stambena i javna arhitektura Pietra Lombarda i Maura Codussija); Lombardija (Filarete, Bramanteova milanska faza); Napulj (Aragonski slavoluk)</w:t>
            </w:r>
          </w:p>
          <w:p w14:paraId="23445F42" w14:textId="03CA62D7" w:rsidR="00246749" w:rsidRPr="00ED64DA" w:rsidRDefault="00246749" w:rsidP="00246749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ED64D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Protorenesansni i ranorenesansni elementi u ostalim dijelovima Europe: Flandrija,  Njemačka, Francuska, Španjolska i Portugal</w:t>
            </w:r>
          </w:p>
          <w:p w14:paraId="110720AD" w14:textId="77777777" w:rsidR="00246749" w:rsidRPr="00ED64DA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  <w:p w14:paraId="597D3B14" w14:textId="77777777" w:rsidR="00246749" w:rsidRPr="00ED64DA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ED64D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SKULPTURA QUATTROCENTA NA TLU DANAŠNJE  ITALIJE</w:t>
            </w:r>
          </w:p>
          <w:p w14:paraId="34504AE1" w14:textId="3F00E905" w:rsidR="00246749" w:rsidRPr="000A15FD" w:rsidRDefault="00246749" w:rsidP="00246749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Pope-</w:t>
            </w: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Hennessyjeva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definicija renesansne skulpture kroz kontekst i „htijenje“</w:t>
            </w:r>
          </w:p>
          <w:p w14:paraId="075560B3" w14:textId="078C1039" w:rsidR="00246749" w:rsidRPr="000A15FD" w:rsidRDefault="00246749" w:rsidP="00246749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Svjetonazorski i društveni obrasci otisnuti u skulptorskim fenomenima rane renesanse</w:t>
            </w:r>
          </w:p>
          <w:p w14:paraId="716B6706" w14:textId="1ECD0C65" w:rsidR="00246749" w:rsidRPr="000A15FD" w:rsidRDefault="00246749" w:rsidP="00246749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Formacija i razvoj renesansne skulpture u Toscani 15. st.: Donatello, Lorenzo Ghiberti, Nanni di Banco, Jacopo della Quercia; </w:t>
            </w:r>
          </w:p>
          <w:p w14:paraId="405C53A1" w14:textId="094B2BB4" w:rsidR="00246749" w:rsidRPr="000A15FD" w:rsidRDefault="00246749" w:rsidP="00246749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sweet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style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(Luca  i Andrea della Robbia, Antonio i Bernardo Rossellino, Desiderio da Settignano, Mino da Fiesole); </w:t>
            </w:r>
          </w:p>
          <w:p w14:paraId="31012A78" w14:textId="3A189FC7" w:rsidR="00246749" w:rsidRPr="000A15FD" w:rsidRDefault="00246749" w:rsidP="00246749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Medaljerstvo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(Pisanello, </w:t>
            </w: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Bertoldo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di Giovanni); </w:t>
            </w:r>
          </w:p>
          <w:p w14:paraId="14C7156A" w14:textId="125020A2" w:rsidR="00246749" w:rsidRPr="000A15FD" w:rsidRDefault="00246749" w:rsidP="00246749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Andrea </w:t>
            </w: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Verrochio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, Antonio i Piero </w:t>
            </w: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Pollaiuolo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,  i skulptura kraja Quattrocenta u Firenci </w:t>
            </w:r>
          </w:p>
          <w:p w14:paraId="348D327D" w14:textId="14302212" w:rsidR="00246749" w:rsidRPr="000A15FD" w:rsidRDefault="00246749" w:rsidP="00246749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Širenje stila i varijacije po Italiji i drugdje</w:t>
            </w:r>
          </w:p>
          <w:p w14:paraId="27D6BAFB" w14:textId="0D8C40A3" w:rsidR="00246749" w:rsidRPr="000A15FD" w:rsidRDefault="00246749" w:rsidP="00246749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Rim (Mino da Fiesole, Andrea </w:t>
            </w: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Bregno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, Ivan Duknović u Rimu i na dvoru Matijaša Korvina); </w:t>
            </w:r>
          </w:p>
          <w:p w14:paraId="73CFF34A" w14:textId="3EFB82A4" w:rsidR="00246749" w:rsidRPr="000A15FD" w:rsidRDefault="00246749" w:rsidP="00246749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Marche i </w:t>
            </w: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Umbria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(Agostino di Duccio); </w:t>
            </w:r>
          </w:p>
          <w:p w14:paraId="0BB5625C" w14:textId="6793EF20" w:rsidR="00246749" w:rsidRPr="000A15FD" w:rsidRDefault="00246749" w:rsidP="00246749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Lacij, Napulj i Sicilija (Frane Laurana, </w:t>
            </w: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Silvestro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dell'Aquila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), </w:t>
            </w:r>
          </w:p>
          <w:p w14:paraId="488B1C4B" w14:textId="6F277666" w:rsidR="00246749" w:rsidRPr="000A15FD" w:rsidRDefault="00246749" w:rsidP="00246749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Emilija Romagna (</w:t>
            </w: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Nicolo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dell'Arca,  Guido Mazzoni); Lombardija (Cristoforo Solari, Il </w:t>
            </w: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Bambaia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); </w:t>
            </w:r>
          </w:p>
          <w:p w14:paraId="1BC93DEB" w14:textId="388A0EC3" w:rsidR="00246749" w:rsidRPr="000A15FD" w:rsidRDefault="00246749" w:rsidP="00246749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mala brončana skulptura (Il </w:t>
            </w: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Riccio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, Antico)</w:t>
            </w:r>
          </w:p>
          <w:p w14:paraId="12591D97" w14:textId="0310BB2C" w:rsidR="00246749" w:rsidRPr="000A15FD" w:rsidRDefault="00246749" w:rsidP="00246749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ranorenesansna skulptura Venecije: Andrea Rizzo, Pietro, Tullio i Antonio Lombardo</w:t>
            </w:r>
          </w:p>
          <w:p w14:paraId="7FD0ECB0" w14:textId="77777777" w:rsidR="00246749" w:rsidRPr="00ED64DA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  <w:p w14:paraId="0D151D0B" w14:textId="77777777" w:rsidR="00246749" w:rsidRPr="00ED64DA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ED64D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SLIKARSTVO 15. STOLJEĆA NA TLU ITALIJE</w:t>
            </w:r>
          </w:p>
          <w:p w14:paraId="7E07E145" w14:textId="32734C98" w:rsidR="00246749" w:rsidRPr="000A15FD" w:rsidRDefault="00246749" w:rsidP="00246749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ikonografske i formalne karakteristike ranorenesansnog slikarstva na tlu Italije; naručiteljski obrasci i pojavni oblici</w:t>
            </w:r>
          </w:p>
          <w:p w14:paraId="0F5A0FB4" w14:textId="699AFDDB" w:rsidR="00246749" w:rsidRPr="000A15FD" w:rsidRDefault="00246749" w:rsidP="00246749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Beckova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podjela po generacijama i tendencijama.</w:t>
            </w:r>
          </w:p>
          <w:p w14:paraId="0D1914C8" w14:textId="10C03FB5" w:rsidR="00246749" w:rsidRPr="000A15FD" w:rsidRDefault="00246749" w:rsidP="00246749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Prva  generacija: </w:t>
            </w:r>
          </w:p>
          <w:p w14:paraId="163EEC77" w14:textId="5D536F42" w:rsidR="00246749" w:rsidRPr="000A15FD" w:rsidRDefault="00246749" w:rsidP="00246749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ind w:left="1068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monumentalna struja (Masaccio, fra Filippo Lippi, Domenico Veneziano, Piero della  Francesca, Andrea del Castagno);</w:t>
            </w:r>
          </w:p>
          <w:p w14:paraId="0702405D" w14:textId="0244ADCC" w:rsidR="00246749" w:rsidRPr="000A15FD" w:rsidRDefault="00246749" w:rsidP="00246749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ind w:left="1068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lirska struja (fra Angelico, Paolo Uccello, Francesco Squarcione, Jacopo Bellini, Antonio i Bartolomeo Vivarini, </w:t>
            </w: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Sassetta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, Il Vecchietta).</w:t>
            </w:r>
          </w:p>
          <w:p w14:paraId="7C6BECEC" w14:textId="0C89B77C" w:rsidR="00246749" w:rsidRPr="000A15FD" w:rsidRDefault="00246749" w:rsidP="00246749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Druga generacija: </w:t>
            </w:r>
          </w:p>
          <w:p w14:paraId="536D2254" w14:textId="46B4D945" w:rsidR="00246749" w:rsidRPr="000A15FD" w:rsidRDefault="00246749" w:rsidP="00246749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ind w:left="1068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monumentalna struja (Andrea Mantegna, Giovanni Bellini, </w:t>
            </w: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Antonello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da </w:t>
            </w: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Messina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, Antonio </w:t>
            </w: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Pollaiuolo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, Domenico Ghirlandaio, Luca Signorelli); </w:t>
            </w:r>
          </w:p>
          <w:p w14:paraId="4AEE6E60" w14:textId="5F2B26FA" w:rsidR="00246749" w:rsidRPr="000A15FD" w:rsidRDefault="00246749" w:rsidP="00246749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ind w:left="1068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lirska struja (Andrea </w:t>
            </w: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Verrochio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, Sandro Botticelli, </w:t>
            </w: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Filippino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Lippi, Pietro Perugino, </w:t>
            </w: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Pinturicchio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, Carlo i Vittore Crivelli, Gentile Bellini, Vittore Carpaccio)</w:t>
            </w:r>
          </w:p>
          <w:p w14:paraId="24CF32D1" w14:textId="77777777" w:rsidR="00246749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  <w:p w14:paraId="15833045" w14:textId="610FD8F2" w:rsidR="00246749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SLIKARSTVO 15. STOLJEĆA DRUGDJE U EUROPI</w:t>
            </w:r>
          </w:p>
          <w:p w14:paraId="272C6B1A" w14:textId="7C6650FD" w:rsidR="00246749" w:rsidRPr="000A15FD" w:rsidRDefault="00246749" w:rsidP="00246749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Flamansko slikarstvo 15. st. i problemi stilske kategorizacije (Robert </w:t>
            </w: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Campin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, Jan van Eyck, </w:t>
            </w: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Rogier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van der </w:t>
            </w: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Weyden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, </w:t>
            </w: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Dirk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Bouts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, Hugo van der </w:t>
            </w: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Goes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, Hans Memling); </w:t>
            </w:r>
          </w:p>
          <w:p w14:paraId="3802B766" w14:textId="11E9797A" w:rsidR="00246749" w:rsidRPr="000A15FD" w:rsidRDefault="00246749" w:rsidP="00246749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odnos kasnogotičkog i </w:t>
            </w: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protorenesansnog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u slikarstvu 15. st. na području današnje Francuske (Jean </w:t>
            </w: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Fouquet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, </w:t>
            </w: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Enguerrand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Quarton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); Njemačke (</w:t>
            </w: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Duerer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, Martin </w:t>
            </w: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Schongauer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, Stefan </w:t>
            </w: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Lochner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, Konrad </w:t>
            </w: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Witz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, Michael </w:t>
            </w: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Pacher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, Hans </w:t>
            </w:r>
            <w:proofErr w:type="spellStart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Holbein</w:t>
            </w:r>
            <w:proofErr w:type="spellEnd"/>
            <w:r w:rsidRPr="000A15F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St.)</w:t>
            </w:r>
          </w:p>
          <w:p w14:paraId="6E3A408E" w14:textId="6A981FA0" w:rsidR="00246749" w:rsidRPr="0017531F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246749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246749" w:rsidRPr="0017531F" w:rsidRDefault="00246749" w:rsidP="0024674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FC4F0A8" w14:textId="47F388FC" w:rsidR="00246749" w:rsidRPr="000A15FD" w:rsidRDefault="00246749" w:rsidP="00246749">
            <w:pPr>
              <w:pStyle w:val="ListParagraph"/>
              <w:numPr>
                <w:ilvl w:val="0"/>
                <w:numId w:val="1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Peter i Linda Murray: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Art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Renaissance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, London, 1963. (ili bilo koje izdanje) (1-266)</w:t>
            </w:r>
          </w:p>
          <w:p w14:paraId="4151651A" w14:textId="2534E005" w:rsidR="00246749" w:rsidRPr="000A15FD" w:rsidRDefault="00246749" w:rsidP="00246749">
            <w:pPr>
              <w:pStyle w:val="ListParagraph"/>
              <w:numPr>
                <w:ilvl w:val="0"/>
                <w:numId w:val="1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James H. Beck: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Italian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Renaissance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Painting,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Koeln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, 1996, 70-339</w:t>
            </w:r>
          </w:p>
          <w:p w14:paraId="6AA06AE3" w14:textId="4193504E" w:rsidR="00246749" w:rsidRPr="000A15FD" w:rsidRDefault="00246749" w:rsidP="00246749">
            <w:pPr>
              <w:pStyle w:val="ListParagraph"/>
              <w:numPr>
                <w:ilvl w:val="0"/>
                <w:numId w:val="1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Peter Murray: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Architecture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Italian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Renaissance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Thames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Hudson, 1981 (ili bilo koje izdanje), 1-117; </w:t>
            </w:r>
          </w:p>
          <w:p w14:paraId="0B89B5BE" w14:textId="7FCA684F" w:rsidR="00246749" w:rsidRPr="000A15FD" w:rsidRDefault="00246749" w:rsidP="00246749">
            <w:pPr>
              <w:pStyle w:val="ListParagraph"/>
              <w:numPr>
                <w:ilvl w:val="0"/>
                <w:numId w:val="1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J. C.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Frere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Early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Flemish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Painting, Paris, 2006., 26-55, 74-101, 118-168.</w:t>
            </w:r>
          </w:p>
        </w:tc>
      </w:tr>
      <w:tr w:rsidR="00246749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246749" w:rsidRPr="0017531F" w:rsidRDefault="00246749" w:rsidP="0024674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355F07C" w14:textId="77777777" w:rsidR="00246749" w:rsidRPr="000A15FD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Povijesno-umjetničke sinteze, pregledi, kulturološke studije: J. Burckhardt: Kultura renesanse u Italiji, Zagreb, 1997; A.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Chastel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I centri del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Rinascimento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arte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italiana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1450-1500, Milano, 1877; M.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Levey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Early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renaissance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London 1967; J. T. Paoletti, G. M.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Radke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Art in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Renaissance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Italy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NY, 1995; J.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Snyder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Northern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Renaissance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Art: painting,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sculpture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graphic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arts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from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1350 do 1575; 1985; Arhitektura: L.H. Heydenreich: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Architecture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in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Italy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1400-1500, Yale University Press, 1996, (1-150); N.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Pevsner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An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outline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European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architecture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London 1972, (174-237); R. Wittkover: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Architectural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Principles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in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Age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Humanism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Chicheseter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, 1998.; Vitruvije: Deset knjiga o arhitekturi, Zagreb 1999.; Skulptura: J. Pope-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Hennessy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An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Introduction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to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Italian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Sculpture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vol. 1: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Italian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Gothic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Sculpture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(147-206, 260-272); vol. 2: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Italian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Renaissance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Sculpture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,( 1-444); I Lombardo: Architettura e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scultura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 Venezia tra '400 e '500, (ur. A.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Guerra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Morresi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R.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Schofield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), Venezia, 2006;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Ch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Avery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Florentine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Renaissance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Sculpture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, London, 1981;</w:t>
            </w:r>
          </w:p>
          <w:p w14:paraId="63D07860" w14:textId="52F78FE6" w:rsidR="00246749" w:rsidRPr="0017531F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Slikarstvo: R. H. Fuchs: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Dutch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Painting, London, 1996, 9-36; Monografije slikara  15. st. iz  serije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Classici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dell'arte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izdvača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Rizzoli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J.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Stear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Venetian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painting , London 1995; L.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Castelfranchi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Vegas: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Italia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Flandria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nella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pittura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de Quattrocento, Milano 1983; F. Antal: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Die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Florentinische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Malerei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Berlin 1958.;; P.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Hills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Venetian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colour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New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Haven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1999.; Roberta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Olson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Italian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Renaissance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Sculpture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Thames</w:t>
            </w:r>
            <w:proofErr w:type="spellEnd"/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Hudson, 1992.Monografije, znanstveni i stručni članci i rasprave u stranoj i domaćoj periodici.</w:t>
            </w:r>
          </w:p>
        </w:tc>
      </w:tr>
      <w:tr w:rsidR="00246749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246749" w:rsidRPr="0017531F" w:rsidRDefault="00246749" w:rsidP="0024674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7D0A1FD" w14:textId="77777777" w:rsidR="00246749" w:rsidRPr="000A15FD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https://www.google.com/culturalinstitute/beta/u/0 </w:t>
            </w:r>
          </w:p>
          <w:p w14:paraId="39E31D89" w14:textId="77777777" w:rsidR="00246749" w:rsidRPr="000A15FD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http://members.efn.org/~acd/vite/VasariLives.html; </w:t>
            </w:r>
          </w:p>
          <w:p w14:paraId="58F0D434" w14:textId="77777777" w:rsidR="00246749" w:rsidRPr="000A15FD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www.thais.it; </w:t>
            </w:r>
          </w:p>
          <w:p w14:paraId="2A09BB04" w14:textId="77777777" w:rsidR="00246749" w:rsidRPr="000A15FD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www.jstor.org, </w:t>
            </w:r>
          </w:p>
          <w:p w14:paraId="5258400D" w14:textId="77777777" w:rsidR="00246749" w:rsidRPr="000A15FD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www.wga.hu, </w:t>
            </w:r>
          </w:p>
          <w:p w14:paraId="1E9E0406" w14:textId="77777777" w:rsidR="00246749" w:rsidRPr="000A15FD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http://www.metmuseum.org/learn/for-college-students, http://www.nationalgallery.org.uk/, </w:t>
            </w:r>
          </w:p>
          <w:p w14:paraId="2F0D10BB" w14:textId="77777777" w:rsidR="00246749" w:rsidRPr="000A15FD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https://www.museodelprado.es/en/, </w:t>
            </w:r>
          </w:p>
          <w:p w14:paraId="23479267" w14:textId="77777777" w:rsidR="00246749" w:rsidRPr="000A15FD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http://www.louvre.fr/en, </w:t>
            </w:r>
          </w:p>
          <w:p w14:paraId="0BC8434D" w14:textId="77777777" w:rsidR="00246749" w:rsidRPr="000A15FD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http://www.polomuseale.firenze.it/, http://galleriaborghese.beniculturali.it/index.php?it/23/capolavori;.</w:t>
            </w:r>
          </w:p>
          <w:p w14:paraId="3DCC4888" w14:textId="1CCA9833" w:rsidR="00246749" w:rsidRPr="0017531F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A15FD">
              <w:rPr>
                <w:rFonts w:ascii="Merriweather" w:eastAsia="MS Gothic" w:hAnsi="Merriweather" w:cs="Times New Roman"/>
                <w:sz w:val="16"/>
                <w:szCs w:val="16"/>
              </w:rPr>
              <w:t>službene stranice muzeja i galerija</w:t>
            </w:r>
          </w:p>
        </w:tc>
      </w:tr>
      <w:tr w:rsidR="00246749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246749" w:rsidRPr="0017531F" w:rsidRDefault="00246749" w:rsidP="0024674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246749" w:rsidRPr="0017531F" w:rsidRDefault="00246749" w:rsidP="0024674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246749" w:rsidRPr="0017531F" w:rsidRDefault="00246749" w:rsidP="0024674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246749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246749" w:rsidRPr="0017531F" w:rsidRDefault="00246749" w:rsidP="0024674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0B09B0B4" w:rsidR="00246749" w:rsidRPr="0017531F" w:rsidRDefault="00507083" w:rsidP="0024674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4674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246749" w:rsidRPr="0017531F" w:rsidRDefault="00246749" w:rsidP="0024674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246749" w:rsidRPr="0017531F" w:rsidRDefault="00507083" w:rsidP="0024674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4674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246749" w:rsidRPr="0017531F" w:rsidRDefault="00246749" w:rsidP="0024674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246749" w:rsidRPr="0017531F" w:rsidRDefault="00507083" w:rsidP="0024674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4674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246749" w:rsidRPr="0017531F" w:rsidRDefault="00507083" w:rsidP="0024674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4674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246749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246749" w:rsidRPr="0017531F" w:rsidRDefault="00246749" w:rsidP="0024674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246749" w:rsidRPr="0017531F" w:rsidRDefault="00507083" w:rsidP="0024674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4674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EBBD608" w:rsidR="00246749" w:rsidRPr="0017531F" w:rsidRDefault="00507083" w:rsidP="0024674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4674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62057F32" w:rsidR="00246749" w:rsidRPr="0017531F" w:rsidRDefault="00507083" w:rsidP="0024674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4674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246749" w:rsidRPr="0017531F" w:rsidRDefault="00246749" w:rsidP="0024674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246749" w:rsidRPr="0017531F" w:rsidRDefault="00507083" w:rsidP="0024674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4674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246749" w:rsidRPr="0017531F" w:rsidRDefault="00246749" w:rsidP="0024674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246749" w:rsidRPr="0017531F" w:rsidRDefault="00507083" w:rsidP="0024674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4674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246749" w:rsidRPr="0017531F" w:rsidRDefault="00507083" w:rsidP="0024674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4674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246749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246749" w:rsidRPr="0017531F" w:rsidRDefault="00246749" w:rsidP="0024674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07ED9E00" w:rsidR="00246749" w:rsidRPr="0017531F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50% kolokvij, 50% završni ispit</w:t>
            </w:r>
          </w:p>
        </w:tc>
      </w:tr>
      <w:tr w:rsidR="00246749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246749" w:rsidRPr="0017531F" w:rsidRDefault="00246749" w:rsidP="0024674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29F8B64" w:rsidR="00246749" w:rsidRPr="0017531F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 60%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246749" w:rsidRPr="0017531F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246749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246749" w:rsidRPr="0017531F" w:rsidRDefault="00246749" w:rsidP="0024674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42E8B1D6" w:rsidR="00246749" w:rsidRPr="0017531F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60-70%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246749" w:rsidRPr="0017531F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246749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246749" w:rsidRPr="0017531F" w:rsidRDefault="00246749" w:rsidP="0024674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33B50760" w:rsidR="00246749" w:rsidRPr="0017531F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 – 80%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246749" w:rsidRPr="0017531F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246749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246749" w:rsidRPr="0017531F" w:rsidRDefault="00246749" w:rsidP="0024674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DD61107" w:rsidR="00246749" w:rsidRPr="0017531F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 – 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246749" w:rsidRPr="0017531F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246749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246749" w:rsidRPr="0017531F" w:rsidRDefault="00246749" w:rsidP="0024674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23A545BB" w:rsidR="00246749" w:rsidRPr="0017531F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više od 90 %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246749" w:rsidRPr="0017531F" w:rsidRDefault="00246749" w:rsidP="002467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246749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246749" w:rsidRPr="0017531F" w:rsidRDefault="00246749" w:rsidP="0024674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246749" w:rsidRPr="0017531F" w:rsidRDefault="00507083" w:rsidP="002467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0547B3D0" w:rsidR="00246749" w:rsidRPr="0017531F" w:rsidRDefault="00507083" w:rsidP="002467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246749" w:rsidRPr="0017531F" w:rsidRDefault="00507083" w:rsidP="002467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246749" w:rsidRPr="0017531F" w:rsidRDefault="00507083" w:rsidP="002467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246749" w:rsidRPr="0017531F" w:rsidRDefault="00507083" w:rsidP="002467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4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4674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246749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246749" w:rsidRPr="0017531F" w:rsidRDefault="00246749" w:rsidP="0024674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</w:t>
            </w:r>
          </w:p>
          <w:p w14:paraId="4DE26E64" w14:textId="77777777" w:rsidR="00246749" w:rsidRPr="0017531F" w:rsidRDefault="00246749" w:rsidP="0024674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246749" w:rsidRPr="0017531F" w:rsidRDefault="00246749" w:rsidP="0024674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246749" w:rsidRPr="0017531F" w:rsidRDefault="00246749" w:rsidP="0024674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246749" w:rsidRPr="0017531F" w:rsidRDefault="00246749" w:rsidP="0024674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246749" w:rsidRPr="0017531F" w:rsidRDefault="00246749" w:rsidP="0024674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246749" w:rsidRPr="0017531F" w:rsidRDefault="00246749" w:rsidP="0024674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246749" w:rsidRPr="0017531F" w:rsidRDefault="00246749" w:rsidP="0024674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246749" w:rsidRPr="0017531F" w:rsidRDefault="00246749" w:rsidP="0024674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246749" w:rsidRPr="0017531F" w:rsidRDefault="00246749" w:rsidP="0024674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246749" w:rsidRPr="0017531F" w:rsidRDefault="00246749" w:rsidP="0024674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ECA0D8D" w:rsidR="00246749" w:rsidRPr="0017531F" w:rsidRDefault="00246749" w:rsidP="0024674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MS Teams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sustav za e-učenje, pa su studentima potrebni AAI računi.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8A038" w14:textId="77777777" w:rsidR="00A06750" w:rsidRDefault="00A06750" w:rsidP="009947BA">
      <w:pPr>
        <w:spacing w:before="0" w:after="0"/>
      </w:pPr>
      <w:r>
        <w:separator/>
      </w:r>
    </w:p>
  </w:endnote>
  <w:endnote w:type="continuationSeparator" w:id="0">
    <w:p w14:paraId="2AF5D626" w14:textId="77777777" w:rsidR="00A06750" w:rsidRDefault="00A0675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erriweather">
    <w:panose1 w:val="020B0604020202020204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F6982" w14:textId="77777777" w:rsidR="00A06750" w:rsidRDefault="00A06750" w:rsidP="009947BA">
      <w:pPr>
        <w:spacing w:before="0" w:after="0"/>
      </w:pPr>
      <w:r>
        <w:separator/>
      </w:r>
    </w:p>
  </w:footnote>
  <w:footnote w:type="continuationSeparator" w:id="0">
    <w:p w14:paraId="201407E8" w14:textId="77777777" w:rsidR="00A06750" w:rsidRDefault="00A06750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02A84"/>
    <w:multiLevelType w:val="hybridMultilevel"/>
    <w:tmpl w:val="83500FCC"/>
    <w:lvl w:ilvl="0" w:tplc="EFC2818E">
      <w:start w:val="1"/>
      <w:numFmt w:val="lowerLetter"/>
      <w:lvlText w:val="%1."/>
      <w:lvlJc w:val="left"/>
      <w:pPr>
        <w:ind w:left="1580" w:hanging="12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D557D"/>
    <w:multiLevelType w:val="hybridMultilevel"/>
    <w:tmpl w:val="51988C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5C065D"/>
    <w:multiLevelType w:val="hybridMultilevel"/>
    <w:tmpl w:val="87E86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C0241"/>
    <w:multiLevelType w:val="hybridMultilevel"/>
    <w:tmpl w:val="30B893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D67B8D"/>
    <w:multiLevelType w:val="hybridMultilevel"/>
    <w:tmpl w:val="39DC3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0326B"/>
    <w:multiLevelType w:val="hybridMultilevel"/>
    <w:tmpl w:val="C4407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A6D54"/>
    <w:multiLevelType w:val="hybridMultilevel"/>
    <w:tmpl w:val="0B02A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F70AE"/>
    <w:multiLevelType w:val="hybridMultilevel"/>
    <w:tmpl w:val="28CA20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3E6192"/>
    <w:multiLevelType w:val="hybridMultilevel"/>
    <w:tmpl w:val="F064C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118C3"/>
    <w:multiLevelType w:val="hybridMultilevel"/>
    <w:tmpl w:val="788E7A6E"/>
    <w:lvl w:ilvl="0" w:tplc="A46A2504">
      <w:start w:val="1"/>
      <w:numFmt w:val="lowerLetter"/>
      <w:lvlText w:val="%1."/>
      <w:lvlJc w:val="left"/>
      <w:pPr>
        <w:ind w:left="1580" w:hanging="12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A177A"/>
    <w:multiLevelType w:val="hybridMultilevel"/>
    <w:tmpl w:val="00482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7A3CF0">
      <w:numFmt w:val="bullet"/>
      <w:lvlText w:val="•"/>
      <w:lvlJc w:val="left"/>
      <w:pPr>
        <w:ind w:left="2300" w:hanging="1220"/>
      </w:pPr>
      <w:rPr>
        <w:rFonts w:ascii="Merriweather" w:eastAsia="MS Gothic" w:hAnsi="Merriweather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86AB5"/>
    <w:multiLevelType w:val="hybridMultilevel"/>
    <w:tmpl w:val="25D2579C"/>
    <w:lvl w:ilvl="0" w:tplc="4A88B082">
      <w:numFmt w:val="bullet"/>
      <w:lvlText w:val="-"/>
      <w:lvlJc w:val="left"/>
      <w:pPr>
        <w:ind w:left="1580" w:hanging="1220"/>
      </w:pPr>
      <w:rPr>
        <w:rFonts w:ascii="Merriweather" w:eastAsiaTheme="minorHAnsi" w:hAnsi="Merriweathe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A245D"/>
    <w:multiLevelType w:val="hybridMultilevel"/>
    <w:tmpl w:val="5C942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582861"/>
    <w:multiLevelType w:val="hybridMultilevel"/>
    <w:tmpl w:val="74D207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DE1AB5"/>
    <w:multiLevelType w:val="hybridMultilevel"/>
    <w:tmpl w:val="6CAC6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266600">
    <w:abstractNumId w:val="14"/>
  </w:num>
  <w:num w:numId="2" w16cid:durableId="1931700051">
    <w:abstractNumId w:val="11"/>
  </w:num>
  <w:num w:numId="3" w16cid:durableId="1734935448">
    <w:abstractNumId w:val="10"/>
  </w:num>
  <w:num w:numId="4" w16cid:durableId="869799935">
    <w:abstractNumId w:val="4"/>
  </w:num>
  <w:num w:numId="5" w16cid:durableId="1802261460">
    <w:abstractNumId w:val="2"/>
  </w:num>
  <w:num w:numId="6" w16cid:durableId="858396050">
    <w:abstractNumId w:val="5"/>
  </w:num>
  <w:num w:numId="7" w16cid:durableId="1433433063">
    <w:abstractNumId w:val="3"/>
  </w:num>
  <w:num w:numId="8" w16cid:durableId="1179002750">
    <w:abstractNumId w:val="9"/>
  </w:num>
  <w:num w:numId="9" w16cid:durableId="815220329">
    <w:abstractNumId w:val="0"/>
  </w:num>
  <w:num w:numId="10" w16cid:durableId="525098192">
    <w:abstractNumId w:val="8"/>
  </w:num>
  <w:num w:numId="11" w16cid:durableId="872962873">
    <w:abstractNumId w:val="6"/>
  </w:num>
  <w:num w:numId="12" w16cid:durableId="1560290542">
    <w:abstractNumId w:val="13"/>
  </w:num>
  <w:num w:numId="13" w16cid:durableId="484588303">
    <w:abstractNumId w:val="12"/>
  </w:num>
  <w:num w:numId="14" w16cid:durableId="1827090842">
    <w:abstractNumId w:val="1"/>
  </w:num>
  <w:num w:numId="15" w16cid:durableId="7654931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A15FD"/>
    <w:rsid w:val="000C0578"/>
    <w:rsid w:val="0010332B"/>
    <w:rsid w:val="001443A2"/>
    <w:rsid w:val="00150B32"/>
    <w:rsid w:val="0017531F"/>
    <w:rsid w:val="00197510"/>
    <w:rsid w:val="001C7C51"/>
    <w:rsid w:val="001D0FDA"/>
    <w:rsid w:val="00226462"/>
    <w:rsid w:val="0022722C"/>
    <w:rsid w:val="00246749"/>
    <w:rsid w:val="0028545A"/>
    <w:rsid w:val="002D06CB"/>
    <w:rsid w:val="002E1CE6"/>
    <w:rsid w:val="002F2D22"/>
    <w:rsid w:val="00310F9A"/>
    <w:rsid w:val="00322368"/>
    <w:rsid w:val="00326091"/>
    <w:rsid w:val="00357643"/>
    <w:rsid w:val="003657D9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083"/>
    <w:rsid w:val="00507C65"/>
    <w:rsid w:val="00527C5F"/>
    <w:rsid w:val="005353ED"/>
    <w:rsid w:val="005514C3"/>
    <w:rsid w:val="00563F5C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85E0B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35B31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A24D8"/>
    <w:rsid w:val="00AB0327"/>
    <w:rsid w:val="00AD23FB"/>
    <w:rsid w:val="00B47845"/>
    <w:rsid w:val="00B71A57"/>
    <w:rsid w:val="00B7307A"/>
    <w:rsid w:val="00B90651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877F0"/>
    <w:rsid w:val="00D944DF"/>
    <w:rsid w:val="00DD110C"/>
    <w:rsid w:val="00DE6D53"/>
    <w:rsid w:val="00E06E39"/>
    <w:rsid w:val="00E07D73"/>
    <w:rsid w:val="00E17D18"/>
    <w:rsid w:val="00E21F21"/>
    <w:rsid w:val="00E30E67"/>
    <w:rsid w:val="00EB5A72"/>
    <w:rsid w:val="00ED64DA"/>
    <w:rsid w:val="00F02A8F"/>
    <w:rsid w:val="00F22855"/>
    <w:rsid w:val="00F37077"/>
    <w:rsid w:val="00F513E0"/>
    <w:rsid w:val="00F566DA"/>
    <w:rsid w:val="00F61940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21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boric@unizd.h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purl.org/dc/terms/"/>
    <ds:schemaRef ds:uri="c0c81848-98b4-4b6d-be27-8ad82fbb734a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01facab-09bf-48c4-99d1-6645d1ca6c3c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Laris Borić</cp:lastModifiedBy>
  <cp:revision>13</cp:revision>
  <cp:lastPrinted>2021-02-12T11:27:00Z</cp:lastPrinted>
  <dcterms:created xsi:type="dcterms:W3CDTF">2022-09-26T16:02:00Z</dcterms:created>
  <dcterms:modified xsi:type="dcterms:W3CDTF">2024-09-01T08:31:00Z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